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98" w:rsidRDefault="00DC1098" w:rsidP="00DC1098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32"/>
        </w:rPr>
      </w:pPr>
      <w:r w:rsidRPr="00DC1098">
        <w:rPr>
          <w:b/>
          <w:sz w:val="32"/>
          <w:szCs w:val="32"/>
        </w:rPr>
        <w:t>РАЗВИТИЕ РИТМИЧЕСК</w:t>
      </w:r>
      <w:r>
        <w:rPr>
          <w:b/>
          <w:sz w:val="32"/>
          <w:szCs w:val="32"/>
        </w:rPr>
        <w:t>ИХ СПОСОБНОСТЕЙ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32"/>
        </w:rPr>
      </w:pPr>
      <w:r w:rsidRPr="00DC1098">
        <w:rPr>
          <w:b/>
          <w:sz w:val="32"/>
          <w:szCs w:val="32"/>
        </w:rPr>
        <w:t xml:space="preserve"> У ДЕТЕЙ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Ритмическая организ</w:t>
      </w:r>
      <w:r>
        <w:rPr>
          <w:sz w:val="28"/>
          <w:szCs w:val="28"/>
        </w:rPr>
        <w:t>ация является основой жизни. Всё</w:t>
      </w:r>
      <w:r w:rsidRPr="00DC1098">
        <w:rPr>
          <w:sz w:val="28"/>
          <w:szCs w:val="28"/>
        </w:rPr>
        <w:t>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DC1098">
        <w:rPr>
          <w:sz w:val="28"/>
          <w:szCs w:val="28"/>
        </w:rPr>
        <w:t>ритмическими движениями</w:t>
      </w:r>
      <w:proofErr w:type="gramEnd"/>
      <w:r w:rsidRPr="00DC1098">
        <w:rPr>
          <w:sz w:val="28"/>
          <w:szCs w:val="28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Развитием чувства ритма рекоме</w:t>
      </w:r>
      <w:bookmarkStart w:id="0" w:name="_GoBack"/>
      <w:bookmarkEnd w:id="0"/>
      <w:r w:rsidRPr="00DC1098">
        <w:rPr>
          <w:sz w:val="28"/>
          <w:szCs w:val="28"/>
        </w:rPr>
        <w:t xml:space="preserve">ндуется заниматься с самого раннего возраста и в доступной для дошкольников форме: </w:t>
      </w:r>
      <w:proofErr w:type="gramStart"/>
      <w:r w:rsidRPr="00DC1098">
        <w:rPr>
          <w:sz w:val="28"/>
          <w:szCs w:val="28"/>
        </w:rPr>
        <w:t>ритмических упражнениях</w:t>
      </w:r>
      <w:proofErr w:type="gramEnd"/>
      <w:r w:rsidRPr="00DC1098">
        <w:rPr>
          <w:sz w:val="28"/>
          <w:szCs w:val="28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 w:rsidRPr="00DC1098">
        <w:rPr>
          <w:rFonts w:eastAsia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Рекомендации по развитию чувства ритма</w:t>
      </w:r>
      <w:r>
        <w:rPr>
          <w:sz w:val="28"/>
          <w:szCs w:val="28"/>
        </w:rPr>
        <w:t>: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 xml:space="preserve">•    Слушайте </w:t>
      </w:r>
      <w:r>
        <w:rPr>
          <w:sz w:val="28"/>
          <w:szCs w:val="28"/>
        </w:rPr>
        <w:t xml:space="preserve">классическую </w:t>
      </w:r>
      <w:r w:rsidRPr="00DC1098">
        <w:rPr>
          <w:sz w:val="28"/>
          <w:szCs w:val="28"/>
        </w:rPr>
        <w:t>музыку</w:t>
      </w:r>
      <w:r>
        <w:rPr>
          <w:sz w:val="28"/>
          <w:szCs w:val="28"/>
        </w:rPr>
        <w:t xml:space="preserve"> с ребёнком.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Она улучшает настроение, способствует эмоциональному развитию.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•  Учите ребенка воспроизводить мелодию хлопками, постукиванием, пением</w:t>
      </w:r>
      <w:r>
        <w:rPr>
          <w:sz w:val="28"/>
          <w:szCs w:val="28"/>
        </w:rPr>
        <w:t>.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C1098">
        <w:rPr>
          <w:sz w:val="28"/>
          <w:szCs w:val="28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•    Поощряйте движения под музыку</w:t>
      </w:r>
      <w:r>
        <w:rPr>
          <w:sz w:val="28"/>
          <w:szCs w:val="28"/>
        </w:rPr>
        <w:t>.</w:t>
      </w:r>
    </w:p>
    <w:p w:rsidR="00DC1098" w:rsidRPr="00DC1098" w:rsidRDefault="00DC1098" w:rsidP="00DC109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 w:rsidRPr="00DC109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C1098">
        <w:rPr>
          <w:sz w:val="28"/>
          <w:szCs w:val="28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3B7D41" w:rsidRPr="00DC1098" w:rsidRDefault="00DC1098" w:rsidP="00DC1098">
      <w:pPr>
        <w:shd w:val="clear" w:color="auto" w:fill="FFFFFF" w:themeFill="background1"/>
        <w:ind w:firstLine="709"/>
        <w:rPr>
          <w:sz w:val="28"/>
          <w:szCs w:val="28"/>
        </w:rPr>
      </w:pPr>
      <w:r w:rsidRPr="00DC1098">
        <w:rPr>
          <w:sz w:val="28"/>
          <w:szCs w:val="28"/>
        </w:rPr>
        <w:t xml:space="preserve">•    Инсценируйте детские </w:t>
      </w:r>
      <w:proofErr w:type="spellStart"/>
      <w:r w:rsidRPr="00DC1098">
        <w:rPr>
          <w:sz w:val="28"/>
          <w:szCs w:val="28"/>
        </w:rPr>
        <w:t>потешки</w:t>
      </w:r>
      <w:proofErr w:type="spellEnd"/>
      <w:r w:rsidRPr="00DC1098">
        <w:rPr>
          <w:sz w:val="28"/>
          <w:szCs w:val="28"/>
        </w:rPr>
        <w:t>, песенки, стихи.</w:t>
      </w:r>
    </w:p>
    <w:sectPr w:rsidR="003B7D41" w:rsidRPr="00DC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6D"/>
    <w:rsid w:val="00256C6D"/>
    <w:rsid w:val="003B7D41"/>
    <w:rsid w:val="00D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2</cp:revision>
  <dcterms:created xsi:type="dcterms:W3CDTF">2022-04-25T20:16:00Z</dcterms:created>
  <dcterms:modified xsi:type="dcterms:W3CDTF">2022-04-25T20:21:00Z</dcterms:modified>
</cp:coreProperties>
</file>